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54A" w:rsidRDefault="0020654A" w:rsidP="0020654A">
      <w:pPr>
        <w:pStyle w:val="a3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</w:rPr>
      </w:pPr>
      <w:r w:rsidRPr="0020654A">
        <w:rPr>
          <w:rFonts w:ascii="Times New Roman" w:hAnsi="Times New Roman" w:cs="Times New Roman"/>
        </w:rPr>
        <w:t>These data were uploaded as supplementary data for the article “</w:t>
      </w:r>
      <w:r w:rsidRPr="0020654A">
        <w:rPr>
          <w:rFonts w:ascii="Times New Roman" w:hAnsi="Times New Roman" w:cs="Times New Roman"/>
          <w:color w:val="000000" w:themeColor="text1"/>
        </w:rPr>
        <w:t>miRNA and mRNA integrated analysis reveal differential expression genes in the gonad of sea cucumber</w:t>
      </w:r>
      <w:r w:rsidRPr="0020654A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Pr="0020654A">
        <w:rPr>
          <w:rFonts w:ascii="Times New Roman" w:hAnsi="Times New Roman" w:cs="Times New Roman"/>
          <w:i/>
          <w:color w:val="000000" w:themeColor="text1"/>
        </w:rPr>
        <w:t xml:space="preserve">Holothuria </w:t>
      </w:r>
      <w:proofErr w:type="spellStart"/>
      <w:r w:rsidRPr="0020654A">
        <w:rPr>
          <w:rFonts w:ascii="Times New Roman" w:hAnsi="Times New Roman" w:cs="Times New Roman"/>
          <w:i/>
          <w:color w:val="000000" w:themeColor="text1"/>
        </w:rPr>
        <w:t>leucospilota</w:t>
      </w:r>
      <w:proofErr w:type="spellEnd"/>
      <w:r>
        <w:rPr>
          <w:rFonts w:ascii="Times New Roman" w:hAnsi="Times New Roman" w:cs="Times New Roman"/>
        </w:rPr>
        <w:t xml:space="preserve"> </w:t>
      </w:r>
      <w:r w:rsidRPr="0020654A">
        <w:rPr>
          <w:rFonts w:ascii="Times New Roman" w:hAnsi="Times New Roman" w:cs="Times New Roman"/>
        </w:rPr>
        <w:t>”.</w:t>
      </w:r>
      <w:r>
        <w:rPr>
          <w:rFonts w:ascii="Times New Roman" w:hAnsi="Times New Roman" w:cs="Times New Roman"/>
        </w:rPr>
        <w:t xml:space="preserve"> </w:t>
      </w:r>
      <w:r w:rsidRPr="0020654A">
        <w:rPr>
          <w:rFonts w:ascii="Times New Roman" w:hAnsi="Times New Roman" w:cs="Times New Roman"/>
        </w:rPr>
        <w:t>Target Journal for Publication</w:t>
      </w:r>
      <w:r>
        <w:rPr>
          <w:rFonts w:ascii="Times New Roman" w:hAnsi="Times New Roman" w:cs="Times New Roman"/>
        </w:rPr>
        <w:t>: RNA Biology.</w:t>
      </w:r>
    </w:p>
    <w:p w:rsidR="0020654A" w:rsidRDefault="0020654A" w:rsidP="0020654A">
      <w:pPr>
        <w:pStyle w:val="a3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 xml:space="preserve">able S1 </w:t>
      </w:r>
      <w:r w:rsidRPr="0020654A">
        <w:rPr>
          <w:rFonts w:ascii="Times New Roman" w:hAnsi="Times New Roman" w:cs="Times New Roman"/>
        </w:rPr>
        <w:t xml:space="preserve">Primer sequences for </w:t>
      </w:r>
      <w:proofErr w:type="spellStart"/>
      <w:r w:rsidRPr="0020654A">
        <w:rPr>
          <w:rFonts w:ascii="Times New Roman" w:hAnsi="Times New Roman" w:cs="Times New Roman"/>
        </w:rPr>
        <w:t>qRT</w:t>
      </w:r>
      <w:proofErr w:type="spellEnd"/>
      <w:r w:rsidRPr="0020654A">
        <w:rPr>
          <w:rFonts w:ascii="Times New Roman" w:hAnsi="Times New Roman" w:cs="Times New Roman"/>
        </w:rPr>
        <w:t>-PCR validation.</w:t>
      </w:r>
    </w:p>
    <w:p w:rsidR="0020654A" w:rsidRDefault="0020654A" w:rsidP="0020654A">
      <w:pPr>
        <w:pStyle w:val="a3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</w:rPr>
      </w:pPr>
      <w:r w:rsidRPr="0020654A">
        <w:rPr>
          <w:rFonts w:ascii="Times New Roman" w:hAnsi="Times New Roman" w:cs="Times New Roman"/>
        </w:rPr>
        <w:t>Table S2. The statistics of miRNA sequencing data.</w:t>
      </w:r>
    </w:p>
    <w:p w:rsidR="0020654A" w:rsidRDefault="0020654A" w:rsidP="0020654A">
      <w:pPr>
        <w:pStyle w:val="a3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</w:rPr>
      </w:pPr>
      <w:r w:rsidRPr="0020654A">
        <w:rPr>
          <w:rFonts w:ascii="Times New Roman" w:hAnsi="Times New Roman" w:cs="Times New Roman"/>
        </w:rPr>
        <w:t xml:space="preserve">Table S3. miRNA expression </w:t>
      </w:r>
      <w:proofErr w:type="spellStart"/>
      <w:r w:rsidRPr="0020654A">
        <w:rPr>
          <w:rFonts w:ascii="Times New Roman" w:hAnsi="Times New Roman" w:cs="Times New Roman"/>
        </w:rPr>
        <w:t>frofiles</w:t>
      </w:r>
      <w:proofErr w:type="spellEnd"/>
      <w:r w:rsidRPr="0020654A">
        <w:rPr>
          <w:rFonts w:ascii="Times New Roman" w:hAnsi="Times New Roman" w:cs="Times New Roman"/>
        </w:rPr>
        <w:t xml:space="preserve"> of gonads in </w:t>
      </w:r>
      <w:proofErr w:type="spellStart"/>
      <w:r w:rsidRPr="0020654A">
        <w:rPr>
          <w:rFonts w:ascii="Times New Roman" w:hAnsi="Times New Roman" w:cs="Times New Roman"/>
          <w:i/>
        </w:rPr>
        <w:t>H.leucospilota</w:t>
      </w:r>
      <w:proofErr w:type="spellEnd"/>
    </w:p>
    <w:p w:rsidR="0020654A" w:rsidRDefault="0020654A" w:rsidP="0020654A">
      <w:pPr>
        <w:pStyle w:val="a3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</w:rPr>
      </w:pPr>
      <w:r w:rsidRPr="0020654A">
        <w:rPr>
          <w:rFonts w:ascii="Times New Roman" w:hAnsi="Times New Roman" w:cs="Times New Roman"/>
        </w:rPr>
        <w:t>Table S4. Identify the differential expressed miRNAs between testis</w:t>
      </w:r>
      <w:bookmarkStart w:id="0" w:name="_GoBack"/>
      <w:bookmarkEnd w:id="0"/>
      <w:r w:rsidRPr="0020654A">
        <w:rPr>
          <w:rFonts w:ascii="Times New Roman" w:hAnsi="Times New Roman" w:cs="Times New Roman"/>
        </w:rPr>
        <w:t xml:space="preserve"> and ovary in </w:t>
      </w:r>
      <w:proofErr w:type="spellStart"/>
      <w:r w:rsidRPr="0020654A">
        <w:rPr>
          <w:rFonts w:ascii="Times New Roman" w:hAnsi="Times New Roman" w:cs="Times New Roman"/>
          <w:i/>
        </w:rPr>
        <w:t>H.leucospilota</w:t>
      </w:r>
      <w:proofErr w:type="spellEnd"/>
    </w:p>
    <w:p w:rsidR="0020654A" w:rsidRDefault="0020654A" w:rsidP="0020654A">
      <w:pPr>
        <w:pStyle w:val="a3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 w:hint="eastAsia"/>
        </w:rPr>
      </w:pPr>
      <w:r w:rsidRPr="0020654A">
        <w:rPr>
          <w:rFonts w:ascii="Times New Roman" w:hAnsi="Times New Roman" w:cs="Times New Roman"/>
        </w:rPr>
        <w:t>Table S5. Correlation analysis of miRNA-mRNA</w:t>
      </w:r>
    </w:p>
    <w:p w:rsidR="0020654A" w:rsidRPr="0020654A" w:rsidRDefault="0020654A" w:rsidP="0020654A">
      <w:pPr>
        <w:pStyle w:val="a3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 w:hint="eastAsia"/>
        </w:rPr>
      </w:pPr>
    </w:p>
    <w:p w:rsidR="0020654A" w:rsidRPr="0020654A" w:rsidRDefault="0020654A" w:rsidP="0020654A">
      <w:pPr>
        <w:pStyle w:val="a3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 w:hint="eastAsia"/>
        </w:rPr>
      </w:pPr>
    </w:p>
    <w:p w:rsidR="00F1621D" w:rsidRPr="0020654A" w:rsidRDefault="0020654A" w:rsidP="0020654A">
      <w:pPr>
        <w:spacing w:line="360" w:lineRule="auto"/>
        <w:contextualSpacing/>
        <w:rPr>
          <w:rFonts w:ascii="Times New Roman" w:hAnsi="Times New Roman" w:cs="Times New Roman"/>
        </w:rPr>
      </w:pPr>
    </w:p>
    <w:sectPr w:rsidR="00F1621D" w:rsidRPr="0020654A" w:rsidSect="00574DCB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4A"/>
    <w:rsid w:val="0020654A"/>
    <w:rsid w:val="00574DCB"/>
    <w:rsid w:val="00E055B5"/>
    <w:rsid w:val="00F8265D"/>
    <w:rsid w:val="00FE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37DCBC"/>
  <w14:defaultImageDpi w14:val="32767"/>
  <w15:chartTrackingRefBased/>
  <w15:docId w15:val="{381804C7-D93C-FD4A-8B16-E6E26A3B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65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 Zhang</dc:creator>
  <cp:keywords/>
  <dc:description/>
  <cp:lastModifiedBy>jing Zhang</cp:lastModifiedBy>
  <cp:revision>1</cp:revision>
  <dcterms:created xsi:type="dcterms:W3CDTF">2025-09-25T08:38:00Z</dcterms:created>
  <dcterms:modified xsi:type="dcterms:W3CDTF">2025-09-25T08:47:00Z</dcterms:modified>
</cp:coreProperties>
</file>